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AB" w:rsidRPr="007678AB" w:rsidRDefault="007678AB" w:rsidP="007678AB">
      <w:pPr>
        <w:pStyle w:val="Normal1"/>
        <w:rPr>
          <w:rFonts w:ascii="Arial" w:eastAsia="Times New Roman" w:hAnsi="Arial" w:cs="Arial"/>
          <w:b/>
          <w:sz w:val="28"/>
          <w:szCs w:val="28"/>
        </w:rPr>
      </w:pPr>
      <w:r w:rsidRPr="007678AB">
        <w:rPr>
          <w:rFonts w:ascii="Arial" w:eastAsia="Times New Roman" w:hAnsi="Arial" w:cs="Arial"/>
          <w:b/>
          <w:sz w:val="28"/>
          <w:szCs w:val="28"/>
        </w:rPr>
        <w:t>FACTORES CLÍNICOS PREDICTORES DE RETRASO EN LA ACTUACIÓN DEL CÓDIGO INFARTO</w:t>
      </w:r>
    </w:p>
    <w:p w:rsidR="007678AB" w:rsidRDefault="007678AB" w:rsidP="007678AB">
      <w:pPr>
        <w:pStyle w:val="Normal1"/>
        <w:rPr>
          <w:rFonts w:ascii="Arial" w:eastAsia="Times New Roman" w:hAnsi="Arial" w:cs="Arial"/>
          <w:b/>
          <w:sz w:val="22"/>
          <w:szCs w:val="22"/>
        </w:rPr>
      </w:pPr>
      <w:r w:rsidRPr="007678AB">
        <w:rPr>
          <w:rFonts w:ascii="Arial" w:eastAsia="Times New Roman" w:hAnsi="Arial" w:cs="Arial"/>
          <w:b/>
          <w:sz w:val="22"/>
          <w:szCs w:val="22"/>
        </w:rPr>
        <w:t xml:space="preserve">Berga </w:t>
      </w:r>
      <w:proofErr w:type="spellStart"/>
      <w:r w:rsidRPr="007678AB">
        <w:rPr>
          <w:rFonts w:ascii="Arial" w:eastAsia="Times New Roman" w:hAnsi="Arial" w:cs="Arial"/>
          <w:b/>
          <w:sz w:val="22"/>
          <w:szCs w:val="22"/>
        </w:rPr>
        <w:t>Congost</w:t>
      </w:r>
      <w:proofErr w:type="spellEnd"/>
      <w:r w:rsidRPr="007678AB">
        <w:rPr>
          <w:rFonts w:ascii="Arial" w:eastAsia="Times New Roman" w:hAnsi="Arial" w:cs="Arial"/>
          <w:b/>
          <w:sz w:val="22"/>
          <w:szCs w:val="22"/>
        </w:rPr>
        <w:t xml:space="preserve"> G*, Márquez López A*, Valve</w:t>
      </w:r>
      <w:r>
        <w:rPr>
          <w:rFonts w:ascii="Arial" w:eastAsia="Times New Roman" w:hAnsi="Arial" w:cs="Arial"/>
          <w:b/>
          <w:sz w:val="22"/>
          <w:szCs w:val="22"/>
        </w:rPr>
        <w:t xml:space="preserve">rde Bernal J*,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Garcia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Picart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J**</w:t>
      </w:r>
    </w:p>
    <w:p w:rsidR="007678AB" w:rsidRDefault="007678AB" w:rsidP="007678AB">
      <w:pPr>
        <w:pStyle w:val="Normal1"/>
        <w:rPr>
          <w:rFonts w:ascii="Arial" w:eastAsia="Times New Roman" w:hAnsi="Arial" w:cs="Arial"/>
          <w:b/>
          <w:sz w:val="22"/>
          <w:szCs w:val="22"/>
        </w:rPr>
      </w:pPr>
    </w:p>
    <w:p w:rsidR="007678AB" w:rsidRDefault="007678AB" w:rsidP="007678AB">
      <w:pPr>
        <w:pStyle w:val="Normal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angioplastia primaria (AP) es el tratamiento de elección en el infarto agudo de miocardio con elevación del ST (IAMCEST), siempre que se asegure un tiempo inferior a 120 minutos entre el primer contacto médico (PCM) y la apertura de la arteria. El factor tiempo en relación a la supervivencia, pronóstico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 tamaño del infarto es vital. </w:t>
      </w:r>
    </w:p>
    <w:p w:rsidR="007678AB" w:rsidRPr="007678AB" w:rsidRDefault="007678AB" w:rsidP="007678AB">
      <w:pPr>
        <w:pStyle w:val="Normal1"/>
        <w:rPr>
          <w:rFonts w:ascii="Arial" w:eastAsia="Times New Roman" w:hAnsi="Arial" w:cs="Arial"/>
          <w:b/>
          <w:sz w:val="22"/>
          <w:szCs w:val="22"/>
        </w:rPr>
      </w:pPr>
      <w:bookmarkStart w:id="0" w:name="_GoBack"/>
      <w:bookmarkEnd w:id="0"/>
    </w:p>
    <w:p w:rsidR="007678AB" w:rsidRDefault="007678AB" w:rsidP="007678AB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 tiempo de </w:t>
      </w:r>
      <w:proofErr w:type="spellStart"/>
      <w:r>
        <w:rPr>
          <w:rFonts w:ascii="Times New Roman" w:eastAsia="Times New Roman" w:hAnsi="Times New Roman" w:cs="Times New Roman"/>
        </w:rPr>
        <w:t>reperfusión</w:t>
      </w:r>
      <w:proofErr w:type="spellEnd"/>
      <w:r>
        <w:rPr>
          <w:rFonts w:ascii="Times New Roman" w:eastAsia="Times New Roman" w:hAnsi="Times New Roman" w:cs="Times New Roman"/>
        </w:rPr>
        <w:t xml:space="preserve"> en nuestro hospital es adecuado pero dado que se considera un indicador de calidad asistencial y predictor de resultado clínico, se deben realizar acciones de mejora continuas, tanto a nivel  asistencial como organizativo, para disminuirlo.</w:t>
      </w:r>
    </w:p>
    <w:p w:rsidR="007678AB" w:rsidRDefault="007678AB" w:rsidP="007678AB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 importante disponer de un equipo de urgencias bien entrenado y un protocolo escrito actualizado y compartido sobre el manejo del IAMCEST para </w:t>
      </w:r>
      <w:r>
        <w:rPr>
          <w:rFonts w:ascii="Times New Roman" w:eastAsia="Times New Roman" w:hAnsi="Times New Roman" w:cs="Times New Roman"/>
        </w:rPr>
        <w:t>detectar precozmente el IAM, teniendo en cuenta la clínica atípica e inespecífica  que puede aparecer en mujeres, diabéticos y pacientes de edad avanzada.</w:t>
      </w:r>
    </w:p>
    <w:p w:rsidR="007678AB" w:rsidRDefault="007678AB" w:rsidP="007678AB">
      <w:pPr>
        <w:pStyle w:val="Normal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Dado que el tiempo de </w:t>
      </w:r>
      <w:proofErr w:type="spellStart"/>
      <w:r>
        <w:rPr>
          <w:rFonts w:ascii="Times New Roman" w:hAnsi="Times New Roman" w:cs="Times New Roman"/>
        </w:rPr>
        <w:t>reperfusión</w:t>
      </w:r>
      <w:proofErr w:type="spellEnd"/>
      <w:r>
        <w:rPr>
          <w:rFonts w:ascii="Times New Roman" w:hAnsi="Times New Roman" w:cs="Times New Roman"/>
        </w:rPr>
        <w:t xml:space="preserve"> está directamente relacionado con la mortalidad y la estancia hospitalaria, se debe tomar conciencia de la importancia que suponen dichos retrasos y no se deben escatimar esfuerzos en crear estrategias de mejora continuas.  </w:t>
      </w:r>
    </w:p>
    <w:p w:rsidR="007678AB" w:rsidRDefault="007678AB" w:rsidP="007678AB">
      <w:pPr>
        <w:pStyle w:val="Normal1"/>
        <w:jc w:val="both"/>
        <w:rPr>
          <w:rFonts w:ascii="Times New Roman" w:hAnsi="Times New Roman" w:cs="Times New Roman"/>
        </w:rPr>
      </w:pPr>
    </w:p>
    <w:p w:rsidR="007C5D74" w:rsidRDefault="007C5D74"/>
    <w:sectPr w:rsidR="007C5D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AB"/>
    <w:rsid w:val="007678AB"/>
    <w:rsid w:val="007C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">
    <w:name w:val="Normal1"/>
    <w:rsid w:val="007678A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">
    <w:name w:val="Normal1"/>
    <w:rsid w:val="007678A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Guardia Mila</dc:creator>
  <cp:lastModifiedBy>Nuria Guardia Mila</cp:lastModifiedBy>
  <cp:revision>1</cp:revision>
  <dcterms:created xsi:type="dcterms:W3CDTF">2016-05-09T07:11:00Z</dcterms:created>
  <dcterms:modified xsi:type="dcterms:W3CDTF">2016-05-09T07:20:00Z</dcterms:modified>
</cp:coreProperties>
</file>